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A8" w:rsidRDefault="003F5DA8" w:rsidP="003F5DA8">
      <w:pPr>
        <w:rPr>
          <w:rFonts w:ascii="黑体" w:eastAsia="黑体" w:hAnsi="黑体" w:hint="eastAsia"/>
          <w:sz w:val="32"/>
          <w:szCs w:val="32"/>
        </w:rPr>
      </w:pPr>
      <w:r w:rsidRPr="00AA52AF">
        <w:rPr>
          <w:rFonts w:ascii="黑体" w:eastAsia="黑体" w:hAnsi="黑体" w:hint="eastAsia"/>
          <w:sz w:val="32"/>
          <w:szCs w:val="32"/>
        </w:rPr>
        <w:t>附件1</w:t>
      </w:r>
    </w:p>
    <w:p w:rsidR="003F5DA8" w:rsidRPr="00AA52AF" w:rsidRDefault="003F5DA8" w:rsidP="003F5DA8">
      <w:pPr>
        <w:rPr>
          <w:rFonts w:ascii="黑体" w:eastAsia="黑体" w:hAnsi="黑体" w:hint="eastAsia"/>
          <w:sz w:val="32"/>
          <w:szCs w:val="32"/>
        </w:rPr>
      </w:pPr>
    </w:p>
    <w:p w:rsidR="003F5DA8" w:rsidRPr="00AA52AF" w:rsidRDefault="003F5DA8" w:rsidP="003F5DA8">
      <w:pPr>
        <w:adjustRightInd w:val="0"/>
        <w:ind w:rightChars="133" w:right="279"/>
        <w:jc w:val="center"/>
        <w:rPr>
          <w:rFonts w:ascii="华文中宋" w:eastAsia="华文中宋" w:hAnsi="华文中宋" w:hint="eastAsia"/>
          <w:sz w:val="36"/>
          <w:szCs w:val="36"/>
        </w:rPr>
      </w:pPr>
      <w:r w:rsidRPr="00AA52AF">
        <w:rPr>
          <w:rFonts w:ascii="华文中宋" w:eastAsia="华文中宋" w:hAnsi="华文中宋" w:hint="eastAsia"/>
          <w:sz w:val="36"/>
          <w:szCs w:val="36"/>
        </w:rPr>
        <w:t>上海市</w:t>
      </w:r>
      <w:proofErr w:type="gramStart"/>
      <w:r w:rsidRPr="00AA52AF">
        <w:rPr>
          <w:rFonts w:ascii="华文中宋" w:eastAsia="华文中宋" w:hAnsi="华文中宋" w:hint="eastAsia"/>
          <w:sz w:val="36"/>
          <w:szCs w:val="36"/>
        </w:rPr>
        <w:t>医务职工</w:t>
      </w:r>
      <w:proofErr w:type="gramEnd"/>
      <w:r w:rsidRPr="00AA52AF">
        <w:rPr>
          <w:rFonts w:ascii="华文中宋" w:eastAsia="华文中宋" w:hAnsi="华文中宋" w:hint="eastAsia"/>
          <w:sz w:val="36"/>
          <w:szCs w:val="36"/>
        </w:rPr>
        <w:t>科技创新“星光计划”实施办法</w:t>
      </w:r>
    </w:p>
    <w:p w:rsidR="003F5DA8" w:rsidRPr="00AA52AF" w:rsidRDefault="003F5DA8" w:rsidP="003F5DA8">
      <w:pPr>
        <w:autoSpaceDE w:val="0"/>
        <w:autoSpaceDN w:val="0"/>
        <w:adjustRightInd w:val="0"/>
        <w:jc w:val="center"/>
        <w:rPr>
          <w:rFonts w:ascii="仿宋_GB2312" w:eastAsia="仿宋_GB2312" w:hint="eastAsia"/>
          <w:sz w:val="32"/>
          <w:szCs w:val="32"/>
        </w:rPr>
      </w:pP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上海市</w:t>
      </w:r>
      <w:proofErr w:type="gramStart"/>
      <w:r w:rsidRPr="00AA52AF">
        <w:rPr>
          <w:rFonts w:ascii="仿宋_GB2312" w:eastAsia="仿宋_GB2312" w:hint="eastAsia"/>
          <w:sz w:val="32"/>
          <w:szCs w:val="32"/>
        </w:rPr>
        <w:t>医务职工</w:t>
      </w:r>
      <w:proofErr w:type="gramEnd"/>
      <w:r w:rsidRPr="00AA52AF">
        <w:rPr>
          <w:rFonts w:ascii="仿宋_GB2312" w:eastAsia="仿宋_GB2312" w:hint="eastAsia"/>
          <w:sz w:val="32"/>
          <w:szCs w:val="32"/>
        </w:rPr>
        <w:t>科技创新“星光计划”(以下简称“星光计划”)是上海市医务工会为广大</w:t>
      </w:r>
      <w:proofErr w:type="gramStart"/>
      <w:r w:rsidRPr="00AA52AF">
        <w:rPr>
          <w:rFonts w:ascii="仿宋_GB2312" w:eastAsia="仿宋_GB2312" w:hint="eastAsia"/>
          <w:sz w:val="32"/>
          <w:szCs w:val="32"/>
        </w:rPr>
        <w:t>医务职工</w:t>
      </w:r>
      <w:proofErr w:type="gramEnd"/>
      <w:r w:rsidRPr="00AA52AF">
        <w:rPr>
          <w:rFonts w:ascii="仿宋_GB2312" w:eastAsia="仿宋_GB2312" w:hint="eastAsia"/>
          <w:sz w:val="32"/>
          <w:szCs w:val="32"/>
        </w:rPr>
        <w:t>搭建的创新服务平台，旨在通过对市医务工会直属基层工会所在单位职工在岗位创新中</w:t>
      </w:r>
      <w:r w:rsidRPr="00AA52AF">
        <w:rPr>
          <w:rFonts w:ascii="仿宋_GB2312" w:eastAsia="仿宋_GB2312" w:hAnsi="宋体" w:cs="宋体" w:hint="eastAsia"/>
          <w:sz w:val="32"/>
          <w:szCs w:val="32"/>
        </w:rPr>
        <w:t>形成的</w:t>
      </w:r>
      <w:r w:rsidRPr="00AA52AF">
        <w:rPr>
          <w:rFonts w:ascii="仿宋_GB2312" w:eastAsia="仿宋_GB2312" w:hint="eastAsia"/>
          <w:sz w:val="32"/>
          <w:szCs w:val="32"/>
        </w:rPr>
        <w:t>科技创新“五小”(小发明、小革新、小改造、小设计、小创造)优秀项目给予奖励或资助，进一步激发职工创造活力，组织引导职工岗位创新、岗位成才、岗位建功，推进本市卫生计生系统群众性科技创新活动，提升医疗卫生服务整体水平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具体实施办法如下：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黑体" w:eastAsia="黑体" w:hAnsi="黑体" w:hint="eastAsia"/>
          <w:sz w:val="32"/>
          <w:szCs w:val="32"/>
        </w:rPr>
      </w:pPr>
      <w:r w:rsidRPr="00AA52AF">
        <w:rPr>
          <w:rFonts w:ascii="黑体" w:eastAsia="黑体" w:hAnsi="黑体" w:hint="eastAsia"/>
          <w:sz w:val="32"/>
          <w:szCs w:val="32"/>
        </w:rPr>
        <w:t>一、申报对象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凡上海市医务工会直属基层工会所在单位职工(含非在编职工)在技术创新中开展的“五小”优秀项目均可申报。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黑体" w:eastAsia="黑体" w:hAnsi="黑体" w:hint="eastAsia"/>
          <w:sz w:val="32"/>
          <w:szCs w:val="32"/>
        </w:rPr>
      </w:pPr>
      <w:r w:rsidRPr="00AA52AF">
        <w:rPr>
          <w:rFonts w:ascii="黑体" w:eastAsia="黑体" w:hAnsi="黑体" w:hint="eastAsia"/>
          <w:sz w:val="32"/>
          <w:szCs w:val="32"/>
        </w:rPr>
        <w:t>二、申报内容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“星光计划”申报项目分为“医疗(医技</w:t>
      </w:r>
      <w:r>
        <w:rPr>
          <w:rFonts w:ascii="仿宋_GB2312" w:eastAsia="仿宋_GB2312" w:hint="eastAsia"/>
          <w:sz w:val="32"/>
          <w:szCs w:val="32"/>
        </w:rPr>
        <w:t>、药剂</w:t>
      </w:r>
      <w:r w:rsidRPr="00AA52AF">
        <w:rPr>
          <w:rFonts w:ascii="仿宋_GB2312" w:eastAsia="仿宋_GB2312" w:hint="eastAsia"/>
          <w:sz w:val="32"/>
          <w:szCs w:val="32"/>
        </w:rPr>
        <w:t>)、护理、预防、管理和后勤服务”五个类别进行申报。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1、医疗(医技</w:t>
      </w:r>
      <w:r>
        <w:rPr>
          <w:rFonts w:ascii="仿宋_GB2312" w:eastAsia="仿宋_GB2312" w:hint="eastAsia"/>
          <w:sz w:val="32"/>
          <w:szCs w:val="32"/>
        </w:rPr>
        <w:t>、药剂</w:t>
      </w:r>
      <w:r w:rsidRPr="00AA52AF">
        <w:rPr>
          <w:rFonts w:ascii="仿宋_GB2312" w:eastAsia="仿宋_GB2312" w:hint="eastAsia"/>
          <w:sz w:val="32"/>
          <w:szCs w:val="32"/>
        </w:rPr>
        <w:t>)类：以提升医疗技术水平、提高医疗质量为目标，在疾病诊断、治疗、预防和康复工作中具有明确诊断、提高疗效、缩短疗程和促进康复等作用，体现创</w:t>
      </w:r>
      <w:r w:rsidRPr="00AA52AF">
        <w:rPr>
          <w:rFonts w:ascii="仿宋_GB2312" w:eastAsia="仿宋_GB2312" w:hint="eastAsia"/>
          <w:sz w:val="32"/>
          <w:szCs w:val="32"/>
        </w:rPr>
        <w:lastRenderedPageBreak/>
        <w:t>新性、科学性和实用性的项目或技术。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2、护理类：以提高护理质量、减轻病患痛苦为重点，结合临床护理规范，在改造护理设施，改进护理方法，改善护理环境等方面取得一定进展，具有较高科技含量的项目。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3、预防类：以提高疾病预防与控制水平，在</w:t>
      </w:r>
      <w:r w:rsidRPr="00AA52AF">
        <w:rPr>
          <w:rFonts w:ascii="仿宋_GB2312" w:eastAsia="仿宋_GB2312" w:hint="eastAsia"/>
          <w:color w:val="000000"/>
          <w:sz w:val="32"/>
          <w:szCs w:val="32"/>
        </w:rPr>
        <w:t>疾病监测、健康促进、免疫防治等方面有明确创新性、先进性、实用性、可行性的项目。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4、管理类：以提高管理水平、促进卫生事业发展为根本，在制度建设、人才管理、服务保障等方面具有开拓创新精神，对优化服务流程、提升管理能级、提高服务水平有良好促进作用的管理项目。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5、后勤服务类：在保障安全、改善环境、节能减排、提高效率等方面具有显著作用的项目。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黑体" w:eastAsia="黑体" w:hAnsi="黑体" w:hint="eastAsia"/>
          <w:sz w:val="32"/>
          <w:szCs w:val="32"/>
        </w:rPr>
      </w:pPr>
      <w:r w:rsidRPr="00AA52AF">
        <w:rPr>
          <w:rFonts w:ascii="黑体" w:eastAsia="黑体" w:hAnsi="黑体" w:hint="eastAsia"/>
          <w:sz w:val="32"/>
          <w:szCs w:val="32"/>
        </w:rPr>
        <w:t>三、申报条件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1、申报项目必须是本单位职工自主研发、正在实施推进或已经完成、具有推广价值和发展潜力的原创项目，在</w:t>
      </w:r>
      <w:proofErr w:type="gramStart"/>
      <w:r w:rsidRPr="00AA52AF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AA52AF">
        <w:rPr>
          <w:rFonts w:ascii="仿宋_GB2312" w:eastAsia="仿宋_GB2312" w:hint="eastAsia"/>
          <w:sz w:val="32"/>
          <w:szCs w:val="32"/>
        </w:rPr>
        <w:t>、教、</w:t>
      </w:r>
      <w:proofErr w:type="gramStart"/>
      <w:r w:rsidRPr="00AA52AF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AA52AF">
        <w:rPr>
          <w:rFonts w:ascii="仿宋_GB2312" w:eastAsia="仿宋_GB2312" w:hint="eastAsia"/>
          <w:sz w:val="32"/>
          <w:szCs w:val="32"/>
        </w:rPr>
        <w:t>、防以及管理等领域具有一定的先进性、可行性和社会经济效益。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2、申报项目必须是本单位科研项目以外的技术创新项目，凡已列入任何一级科研资助或奖励的项目，均不得申报。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3、申报项目必须是本单位职工在岗位创新中开展的“五小”活动项目，与本单位工作业务无关的项目不得申报。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lastRenderedPageBreak/>
        <w:t>4、申报项目不得侵害社会公共利益和他人权益。有抄袭或剽窃他人成果的项目，一经发现，取消参评资格。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黑体" w:eastAsia="黑体" w:hAnsi="黑体" w:hint="eastAsia"/>
          <w:sz w:val="32"/>
          <w:szCs w:val="32"/>
        </w:rPr>
      </w:pPr>
      <w:r w:rsidRPr="00AA52AF">
        <w:rPr>
          <w:rFonts w:ascii="黑体" w:eastAsia="黑体" w:hAnsi="黑体" w:hint="eastAsia"/>
          <w:sz w:val="32"/>
          <w:szCs w:val="32"/>
        </w:rPr>
        <w:t>四、评审规则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 xml:space="preserve">“星光计划”项目评审原则上先于上海职工科技节(周)开展。各基层工会可根据本单位实际，先行组织评审推荐。每个单项原则上不超过2个。市医务工会根据各基层工会申报情况拟定评审与奖励方案，经专家评审后，分别确定奖励和资助项目。(具体评审细则，另行制订) 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黑体" w:eastAsia="黑体" w:hAnsi="黑体" w:hint="eastAsia"/>
          <w:sz w:val="32"/>
          <w:szCs w:val="32"/>
        </w:rPr>
      </w:pPr>
      <w:r w:rsidRPr="00AA52AF">
        <w:rPr>
          <w:rFonts w:ascii="黑体" w:eastAsia="黑体" w:hAnsi="黑体" w:hint="eastAsia"/>
          <w:sz w:val="32"/>
          <w:szCs w:val="32"/>
        </w:rPr>
        <w:t>五、奖励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1、“星光计划”奖励项目按类别设立，分别设一、二、三等奖和入围奖。奖励名额根据申报情况确定，原则上按申报项目的50%入围。其中：一等奖5%，二等奖10%，三等奖15%，入围奖20%；个人奖励不设类别，按照奖励项目比例确定名额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2、对于在职工科技创新活动中取得突出成绩，申报并获得本期“星光计划”奖励项目的项目负责人或发明人、设计人等，授予“职工科技创新之星”称号，并予以相应奖励。</w:t>
      </w:r>
    </w:p>
    <w:p w:rsidR="003F5DA8" w:rsidRPr="00AA52AF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黑体" w:eastAsia="黑体" w:hAnsi="黑体" w:hint="eastAsia"/>
          <w:sz w:val="32"/>
          <w:szCs w:val="32"/>
        </w:rPr>
      </w:pPr>
      <w:r w:rsidRPr="00AA52AF">
        <w:rPr>
          <w:rFonts w:ascii="黑体" w:eastAsia="黑体" w:hAnsi="黑体" w:hint="eastAsia"/>
          <w:sz w:val="32"/>
          <w:szCs w:val="32"/>
        </w:rPr>
        <w:t>六、实施时间</w:t>
      </w:r>
    </w:p>
    <w:p w:rsidR="003F5DA8" w:rsidRDefault="003F5DA8" w:rsidP="003F5DA8">
      <w:pPr>
        <w:autoSpaceDE w:val="0"/>
        <w:autoSpaceDN w:val="0"/>
        <w:adjustRightInd w:val="0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A52AF">
        <w:rPr>
          <w:rFonts w:ascii="仿宋_GB2312" w:eastAsia="仿宋_GB2312" w:hint="eastAsia"/>
          <w:sz w:val="32"/>
          <w:szCs w:val="32"/>
        </w:rPr>
        <w:t>本办法由上海市医务工会负责解释，自公布之日起实施。具体实施细则根据每期申报情况另行制定。</w:t>
      </w:r>
    </w:p>
    <w:p w:rsidR="00D1048F" w:rsidRPr="003F5DA8" w:rsidRDefault="00D1048F">
      <w:bookmarkStart w:id="0" w:name="_GoBack"/>
      <w:bookmarkEnd w:id="0"/>
    </w:p>
    <w:sectPr w:rsidR="00D1048F" w:rsidRPr="003F5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01" w:rsidRDefault="00461201" w:rsidP="003F5DA8">
      <w:r>
        <w:separator/>
      </w:r>
    </w:p>
  </w:endnote>
  <w:endnote w:type="continuationSeparator" w:id="0">
    <w:p w:rsidR="00461201" w:rsidRDefault="00461201" w:rsidP="003F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01" w:rsidRDefault="00461201" w:rsidP="003F5DA8">
      <w:r>
        <w:separator/>
      </w:r>
    </w:p>
  </w:footnote>
  <w:footnote w:type="continuationSeparator" w:id="0">
    <w:p w:rsidR="00461201" w:rsidRDefault="00461201" w:rsidP="003F5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30"/>
    <w:rsid w:val="003F5DA8"/>
    <w:rsid w:val="00461201"/>
    <w:rsid w:val="00647C30"/>
    <w:rsid w:val="00D1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D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2017-08-18T07:49:00Z</dcterms:created>
  <dcterms:modified xsi:type="dcterms:W3CDTF">2017-08-18T07:50:00Z</dcterms:modified>
</cp:coreProperties>
</file>